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intelligence2.xml" ContentType="application/vnd.ms-office.intelligence2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4F0A131" wp14:paraId="190B2FB1" wp14:textId="44B335E7">
      <w:pPr>
        <w:pStyle w:val="Title"/>
        <w:jc w:val="center"/>
        <w:rPr>
          <w:noProof w:val="0"/>
          <w:sz w:val="48"/>
          <w:szCs w:val="48"/>
          <w:lang w:val="en-GB"/>
        </w:rPr>
      </w:pPr>
      <w:r w:rsidRPr="349C895F" w:rsidR="066231C1">
        <w:rPr>
          <w:b w:val="1"/>
          <w:bCs w:val="1"/>
          <w:noProof w:val="0"/>
          <w:sz w:val="48"/>
          <w:szCs w:val="48"/>
          <w:lang w:val="en-GB"/>
        </w:rPr>
        <w:t>WhatsUp</w:t>
      </w:r>
      <w:r w:rsidRPr="349C895F" w:rsidR="066231C1">
        <w:rPr>
          <w:b w:val="1"/>
          <w:bCs w:val="1"/>
          <w:noProof w:val="0"/>
          <w:sz w:val="48"/>
          <w:szCs w:val="48"/>
          <w:lang w:val="en-GB"/>
        </w:rPr>
        <w:t xml:space="preserve"> Gold </w:t>
      </w:r>
      <w:r w:rsidRPr="349C895F" w:rsidR="6EBF5209">
        <w:rPr>
          <w:b w:val="1"/>
          <w:bCs w:val="1"/>
          <w:noProof w:val="0"/>
          <w:sz w:val="48"/>
          <w:szCs w:val="48"/>
          <w:lang w:val="en-GB"/>
        </w:rPr>
        <w:t xml:space="preserve">Marketing </w:t>
      </w:r>
      <w:r w:rsidRPr="349C895F" w:rsidR="066231C1">
        <w:rPr>
          <w:b w:val="1"/>
          <w:bCs w:val="1"/>
          <w:noProof w:val="0"/>
          <w:sz w:val="48"/>
          <w:szCs w:val="48"/>
          <w:lang w:val="en-GB"/>
        </w:rPr>
        <w:t xml:space="preserve">Nurture </w:t>
      </w:r>
      <w:r w:rsidRPr="349C895F" w:rsidR="79DB5520">
        <w:rPr>
          <w:b w:val="1"/>
          <w:bCs w:val="1"/>
          <w:noProof w:val="0"/>
          <w:sz w:val="48"/>
          <w:szCs w:val="48"/>
          <w:lang w:val="en-GB"/>
        </w:rPr>
        <w:t>E</w:t>
      </w:r>
      <w:r w:rsidRPr="349C895F" w:rsidR="066231C1">
        <w:rPr>
          <w:b w:val="1"/>
          <w:bCs w:val="1"/>
          <w:noProof w:val="0"/>
          <w:sz w:val="48"/>
          <w:szCs w:val="48"/>
          <w:lang w:val="en-GB"/>
        </w:rPr>
        <w:t>mails</w:t>
      </w:r>
      <w:r w:rsidRPr="349C895F" w:rsidR="066231C1">
        <w:rPr>
          <w:noProof w:val="0"/>
          <w:sz w:val="48"/>
          <w:szCs w:val="48"/>
          <w:lang w:val="en-GB"/>
        </w:rPr>
        <w:t xml:space="preserve">  </w:t>
      </w:r>
    </w:p>
    <w:p xmlns:wp14="http://schemas.microsoft.com/office/word/2010/wordml" w:rsidP="6D56717F" wp14:paraId="6FE48034" wp14:textId="1F1AB6FA">
      <w:pPr>
        <w:pStyle w:val="Title"/>
        <w:jc w:val="center"/>
        <w:rPr>
          <w:rStyle w:val="Heading3Char"/>
          <w:noProof w:val="0"/>
          <w:lang w:val="en-GB"/>
        </w:rPr>
      </w:pPr>
      <w:r w:rsidRPr="349C895F" w:rsidR="066231C1">
        <w:rPr>
          <w:rStyle w:val="Heading3Char"/>
          <w:b w:val="1"/>
          <w:bCs w:val="1"/>
          <w:noProof w:val="0"/>
          <w:lang w:val="en-GB"/>
        </w:rPr>
        <w:t xml:space="preserve">Audience: </w:t>
      </w:r>
      <w:r w:rsidRPr="349C895F" w:rsidR="066231C1">
        <w:rPr>
          <w:rStyle w:val="Heading3Char"/>
          <w:noProof w:val="0"/>
          <w:lang w:val="en-GB"/>
        </w:rPr>
        <w:t>Distributors</w:t>
      </w:r>
      <w:r w:rsidRPr="349C895F" w:rsidR="6AD0017A">
        <w:rPr>
          <w:rStyle w:val="Heading3Char"/>
          <w:noProof w:val="0"/>
          <w:lang w:val="en-GB"/>
        </w:rPr>
        <w:t xml:space="preserve"> </w:t>
      </w:r>
      <w:r w:rsidRPr="349C895F" w:rsidR="59FBFEEA">
        <w:rPr>
          <w:rStyle w:val="Heading3Char"/>
          <w:noProof w:val="0"/>
          <w:lang w:val="en-GB"/>
        </w:rPr>
        <w:t>T</w:t>
      </w:r>
      <w:r w:rsidRPr="349C895F" w:rsidR="6AD0017A">
        <w:rPr>
          <w:rStyle w:val="Heading3Char"/>
          <w:noProof w:val="0"/>
          <w:lang w:val="en-GB"/>
        </w:rPr>
        <w:t>argeting</w:t>
      </w:r>
      <w:r w:rsidRPr="349C895F" w:rsidR="066231C1">
        <w:rPr>
          <w:rStyle w:val="Heading3Char"/>
          <w:noProof w:val="0"/>
          <w:lang w:val="en-GB"/>
        </w:rPr>
        <w:t xml:space="preserve"> Partners</w:t>
      </w:r>
    </w:p>
    <w:p xmlns:wp14="http://schemas.microsoft.com/office/word/2010/wordml" w:rsidP="6D56717F" wp14:paraId="389596BC" wp14:textId="597FAEE9">
      <w:pPr>
        <w:spacing w:before="0" w:beforeAutospacing="off" w:after="0" w:afterAutospacing="off" w:line="300" w:lineRule="auto"/>
      </w:pPr>
    </w:p>
    <w:p w:rsidR="08B292B7" w:rsidP="349C895F" w:rsidRDefault="08B292B7" w14:paraId="0C09C8D2" w14:textId="6391FA7D">
      <w:pPr>
        <w:spacing w:before="240" w:beforeAutospacing="off" w:after="240" w:afterAutospacing="off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747474" w:themeColor="background2" w:themeTint="FF" w:themeShade="80"/>
          <w:sz w:val="21"/>
          <w:szCs w:val="21"/>
          <w:lang w:val="en-GB"/>
        </w:rPr>
      </w:pPr>
      <w:r w:rsidRPr="349C895F" w:rsidR="08B292B7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747474" w:themeColor="background2" w:themeTint="FF" w:themeShade="80"/>
          <w:sz w:val="21"/>
          <w:szCs w:val="21"/>
          <w:lang w:val="en-GB"/>
        </w:rPr>
        <w:t>What is a Marketing Nurture</w:t>
      </w:r>
      <w:r w:rsidRPr="349C895F" w:rsidR="08B292B7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747474" w:themeColor="background2" w:themeTint="FF" w:themeShade="80"/>
          <w:sz w:val="21"/>
          <w:szCs w:val="21"/>
          <w:lang w:val="en-GB"/>
        </w:rPr>
        <w:t xml:space="preserve">? </w:t>
      </w:r>
      <w:r w:rsidRPr="349C895F" w:rsidR="08B292B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747474" w:themeColor="background2" w:themeTint="FF" w:themeShade="80"/>
          <w:sz w:val="21"/>
          <w:szCs w:val="21"/>
          <w:lang w:val="en-GB"/>
        </w:rPr>
        <w:t>A nurture is a series of emails designed to build relationships and guide prospects towards a specific action, like requesting a demo.</w:t>
      </w:r>
    </w:p>
    <w:p w:rsidR="08B292B7" w:rsidP="50EB0C2E" w:rsidRDefault="08B292B7" w14:paraId="1A937008" w14:textId="12086AD9">
      <w:pPr>
        <w:spacing w:before="240" w:beforeAutospacing="off" w:after="240" w:afterAutospacing="off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  <w:r w:rsidRPr="14A151EF" w:rsidR="08B292B7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  <w:t>How to Use These Emails:</w:t>
      </w:r>
    </w:p>
    <w:p w:rsidR="52C46530" w:rsidP="14A151EF" w:rsidRDefault="52C46530" w14:paraId="069E821B" w14:textId="1D65C8A7">
      <w:pPr>
        <w:spacing w:before="240" w:beforeAutospacing="off" w:after="240" w:afterAutospacing="off"/>
      </w:pPr>
      <w:r w:rsidRPr="14A151EF" w:rsidR="52C46530">
        <w:rPr>
          <w:rFonts w:ascii="Segoe UI" w:hAnsi="Segoe UI" w:eastAsia="Segoe UI" w:cs="Segoe UI"/>
          <w:noProof w:val="0"/>
          <w:sz w:val="21"/>
          <w:szCs w:val="21"/>
          <w:lang w:val="en-GB"/>
        </w:rPr>
        <w:t>This nurture sequence is flexible. You can send all five emails in order or select and adapt the ones that best suit your partners’ needs. Each email works as a standalone message and can be personalised for different outreach scenarios.</w:t>
      </w:r>
    </w:p>
    <w:p w:rsidR="52C46530" w:rsidP="14A151EF" w:rsidRDefault="52C46530" w14:paraId="1285312D" w14:textId="799BBEE1">
      <w:pPr>
        <w:spacing w:before="240" w:beforeAutospacing="off" w:after="240" w:afterAutospacing="off"/>
      </w:pPr>
      <w:r w:rsidRPr="14A151EF" w:rsidR="52C46530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Whether </w:t>
      </w:r>
      <w:r w:rsidRPr="14A151EF" w:rsidR="52C46530">
        <w:rPr>
          <w:rFonts w:ascii="Segoe UI" w:hAnsi="Segoe UI" w:eastAsia="Segoe UI" w:cs="Segoe UI"/>
          <w:noProof w:val="0"/>
          <w:sz w:val="21"/>
          <w:szCs w:val="21"/>
          <w:lang w:val="en-GB"/>
        </w:rPr>
        <w:t>you're</w:t>
      </w:r>
      <w:r w:rsidRPr="14A151EF" w:rsidR="52C46530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helping partners make an introductory connection or encouraging them to set up a demo, simply choose the email that fits the goal and customise it accordingly.</w:t>
      </w:r>
    </w:p>
    <w:p xmlns:wp14="http://schemas.microsoft.com/office/word/2010/wordml" w:rsidP="14A151EF" wp14:paraId="732CEDF1" wp14:textId="3ADA654E">
      <w:pPr>
        <w:spacing w:before="240" w:beforeAutospacing="off" w:after="24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  <w:r w:rsidRPr="14A151EF" w:rsidR="0041B3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  <w:t>----------------------</w:t>
      </w:r>
      <w:r w:rsidRPr="14A151EF" w:rsidR="21BBD3C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  <w:t>------------------------------------------------------------------------------------</w:t>
      </w:r>
    </w:p>
    <w:p xmlns:wp14="http://schemas.microsoft.com/office/word/2010/wordml" w:rsidP="14A151EF" wp14:paraId="7990C9FE" wp14:textId="34F04492">
      <w:pPr>
        <w:spacing w:before="240" w:beforeAutospacing="off" w:after="240" w:afterAutospacing="off" w:line="300" w:lineRule="auto"/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</w:pPr>
      <w:r w:rsidRPr="14A151EF" w:rsidR="066231C1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>📧 Email #1</w:t>
      </w:r>
    </w:p>
    <w:p xmlns:wp14="http://schemas.microsoft.com/office/word/2010/wordml" w:rsidP="6D56717F" wp14:paraId="62D63371" wp14:textId="3F77E2EF">
      <w:pPr>
        <w:spacing w:before="210" w:beforeAutospacing="off" w:after="210" w:afterAutospacing="off" w:line="300" w:lineRule="auto"/>
      </w:pPr>
      <w:r w:rsidRPr="6D56717F" w:rsidR="066231C1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Subject: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Help Your Customers Understand the Value of Network Monitoring </w:t>
      </w:r>
    </w:p>
    <w:p xmlns:wp14="http://schemas.microsoft.com/office/word/2010/wordml" w:rsidP="6D56717F" wp14:paraId="6F5481FD" wp14:textId="0CE2BFE8">
      <w:pPr>
        <w:spacing w:before="210" w:beforeAutospacing="off" w:after="210" w:afterAutospacing="off" w:line="300" w:lineRule="auto"/>
      </w:pP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Hi </w:t>
      </w: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&lt;</w:t>
      </w:r>
      <w:r w:rsidRPr="349C895F" w:rsidR="4A6CCB0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P</w:t>
      </w:r>
      <w:r w:rsidRPr="349C895F" w:rsidR="4A6CCB0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artner Name</w:t>
      </w: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&gt;</w:t>
      </w: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, </w:t>
      </w:r>
    </w:p>
    <w:p xmlns:wp14="http://schemas.microsoft.com/office/word/2010/wordml" w:rsidP="6D56717F" wp14:paraId="3405FB1A" wp14:textId="0FAC88C5">
      <w:pPr>
        <w:spacing w:before="210" w:beforeAutospacing="off" w:after="210" w:afterAutospacing="off" w:line="300" w:lineRule="auto"/>
      </w:pP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Enterprise networks are growing more complex—especially with IoT connections expected to reach 24 billion by 2030 (Statista). Your customers need reliable IT infrastructure monitoring (ITIM) to stay ahead. </w:t>
      </w:r>
    </w:p>
    <w:p xmlns:wp14="http://schemas.microsoft.com/office/word/2010/wordml" w:rsidP="6D56717F" wp14:paraId="4F714CD2" wp14:textId="76FB7F08">
      <w:pPr>
        <w:spacing w:before="210" w:beforeAutospacing="off" w:after="210" w:afterAutospacing="off" w:line="300" w:lineRule="auto"/>
      </w:pP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To support your outreach, we’ve created an alphabetised index of ITIM topics—from foundational concepts to advanced use cases. Share this with your prospects to help them understand the essentials. </w:t>
      </w:r>
    </w:p>
    <w:p xmlns:wp14="http://schemas.microsoft.com/office/word/2010/wordml" w:rsidP="6D56717F" wp14:paraId="39A3FFD7" wp14:textId="1F5F4C63">
      <w:pPr>
        <w:pStyle w:val="ListParagraph"/>
        <w:numPr>
          <w:ilvl w:val="0"/>
          <w:numId w:val="4"/>
        </w:num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6D56717F" w:rsidR="1F010A0A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Get started with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</w:t>
      </w:r>
      <w:hyperlink r:id="R5c91ed9287fc43ea">
        <w:r w:rsidRPr="6D56717F" w:rsidR="066231C1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noProof w:val="0"/>
            <w:sz w:val="21"/>
            <w:szCs w:val="21"/>
            <w:lang w:val="en-GB"/>
          </w:rPr>
          <w:t>The ABCs of IT Infrastructure Monitoring</w:t>
        </w:r>
      </w:hyperlink>
      <w:r w:rsidRPr="6D56717F" w:rsidR="6B434790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today.</w:t>
      </w:r>
    </w:p>
    <w:p xmlns:wp14="http://schemas.microsoft.com/office/word/2010/wordml" w:rsidP="6D56717F" wp14:paraId="596DD9B7" wp14:textId="33CB2E78">
      <w:pPr>
        <w:spacing w:before="210" w:beforeAutospacing="off" w:after="210" w:afterAutospacing="off" w:line="300" w:lineRule="auto"/>
      </w:pP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Best regards,</w:t>
      </w:r>
      <w:r>
        <w:br/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</w:t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&lt;</w:t>
      </w:r>
      <w:r w:rsidRPr="14A151EF" w:rsidR="0DB51D43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D</w:t>
      </w:r>
      <w:r w:rsidRPr="14A151EF" w:rsidR="0DB51D43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istributor Name</w:t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&gt;</w:t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</w:t>
      </w:r>
    </w:p>
    <w:p w:rsidR="5D1CF463" w:rsidP="14A151EF" w:rsidRDefault="5D1CF463" w14:paraId="10F62DF4" w14:textId="47153DFC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  <w:r w:rsidRPr="14A151EF" w:rsidR="5D1CF46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  <w:t>---------------------</w:t>
      </w:r>
    </w:p>
    <w:p xmlns:wp14="http://schemas.microsoft.com/office/word/2010/wordml" w:rsidP="6D56717F" wp14:paraId="3DF5FF51" wp14:textId="0C259E1F">
      <w:pPr>
        <w:spacing w:before="0" w:beforeAutospacing="off" w:after="0" w:afterAutospacing="off" w:line="300" w:lineRule="auto"/>
      </w:pPr>
    </w:p>
    <w:p xmlns:wp14="http://schemas.microsoft.com/office/word/2010/wordml" w:rsidP="14A151EF" wp14:paraId="05805D34" wp14:textId="6D44488B">
      <w:pPr>
        <w:pStyle w:val="Heading4"/>
        <w:spacing w:before="279" w:beforeAutospacing="off" w:after="279" w:afterAutospacing="off" w:line="300" w:lineRule="auto"/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</w:pPr>
      <w:r w:rsidRPr="14A151EF" w:rsidR="066231C1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>📧</w:t>
      </w:r>
      <w:r w:rsidRPr="14A151EF" w:rsidR="066231C1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 xml:space="preserve"> Email #2</w:t>
      </w:r>
    </w:p>
    <w:p xmlns:wp14="http://schemas.microsoft.com/office/word/2010/wordml" w:rsidP="6D56717F" wp14:paraId="277F3F0E" wp14:textId="3476672E">
      <w:pPr>
        <w:spacing w:before="210" w:beforeAutospacing="off" w:after="210" w:afterAutospacing="off" w:line="300" w:lineRule="auto"/>
      </w:pPr>
      <w:r w:rsidRPr="6D56717F" w:rsidR="066231C1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Subject: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Equip Your Customers with the Right Buying Criteria </w:t>
      </w:r>
    </w:p>
    <w:p xmlns:wp14="http://schemas.microsoft.com/office/word/2010/wordml" w:rsidP="6D56717F" wp14:paraId="3406EBCE" wp14:textId="4FFAA0F7">
      <w:pPr>
        <w:spacing w:before="210" w:beforeAutospacing="off" w:after="210" w:afterAutospacing="off" w:line="300" w:lineRule="auto"/>
      </w:pP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Hi </w:t>
      </w: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&lt;</w:t>
      </w:r>
      <w:r w:rsidRPr="349C895F" w:rsidR="7E023BA0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Partner Name</w:t>
      </w: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&gt;</w:t>
      </w: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, </w:t>
      </w:r>
    </w:p>
    <w:p xmlns:wp14="http://schemas.microsoft.com/office/word/2010/wordml" w:rsidP="6D56717F" wp14:paraId="6ECD9C31" wp14:textId="0E3E52A2">
      <w:pPr>
        <w:spacing w:before="210" w:beforeAutospacing="off" w:after="210" w:afterAutospacing="off" w:line="300" w:lineRule="auto"/>
      </w:pP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When your customers are evaluating network monitoring platforms, they need guidance to make informed decisions. </w:t>
      </w:r>
    </w:p>
    <w:p xmlns:wp14="http://schemas.microsoft.com/office/word/2010/wordml" w:rsidP="6D56717F" wp14:paraId="11FAEF47" wp14:textId="3ED5B4C4">
      <w:pPr>
        <w:spacing w:before="210" w:beforeAutospacing="off" w:after="210" w:afterAutospacing="off" w:line="300" w:lineRule="auto"/>
      </w:pP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We’ve prepared an IT Monitoring Buyers Guide that helps them assess: </w:t>
      </w:r>
    </w:p>
    <w:p xmlns:wp14="http://schemas.microsoft.com/office/word/2010/wordml" w:rsidP="6D56717F" wp14:paraId="3445F107" wp14:textId="4903A7F0">
      <w:pPr>
        <w:pStyle w:val="ListParagraph"/>
        <w:numPr>
          <w:ilvl w:val="0"/>
          <w:numId w:val="1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What to monitor </w:t>
      </w:r>
    </w:p>
    <w:p xmlns:wp14="http://schemas.microsoft.com/office/word/2010/wordml" w:rsidP="6D56717F" wp14:paraId="231CE62E" wp14:textId="2B8A48E2">
      <w:pPr>
        <w:pStyle w:val="ListParagraph"/>
        <w:numPr>
          <w:ilvl w:val="0"/>
          <w:numId w:val="1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Which platform fits their needs </w:t>
      </w:r>
    </w:p>
    <w:p xmlns:wp14="http://schemas.microsoft.com/office/word/2010/wordml" w:rsidP="6D56717F" wp14:paraId="0C028986" wp14:textId="49E4402D">
      <w:pPr>
        <w:pStyle w:val="ListParagraph"/>
        <w:numPr>
          <w:ilvl w:val="0"/>
          <w:numId w:val="1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What technologies to prioritise </w:t>
      </w:r>
    </w:p>
    <w:p xmlns:wp14="http://schemas.microsoft.com/office/word/2010/wordml" w:rsidP="6D56717F" wp14:paraId="448A8A58" wp14:textId="6DA57431">
      <w:pPr>
        <w:spacing w:before="210" w:beforeAutospacing="off" w:after="210" w:afterAutospacing="off" w:line="300" w:lineRule="auto"/>
      </w:pP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Download: </w:t>
      </w:r>
      <w:hyperlink r:id="R02d7d1ef27284899">
        <w:r w:rsidRPr="6D56717F" w:rsidR="066231C1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noProof w:val="0"/>
            <w:sz w:val="21"/>
            <w:szCs w:val="21"/>
            <w:lang w:val="en-GB"/>
          </w:rPr>
          <w:t>IT Monitoring Buyers Guide</w:t>
        </w:r>
      </w:hyperlink>
    </w:p>
    <w:p xmlns:wp14="http://schemas.microsoft.com/office/word/2010/wordml" w:rsidP="6D56717F" wp14:paraId="0675D3E5" wp14:textId="51F905BF">
      <w:pPr>
        <w:spacing w:before="210" w:beforeAutospacing="off" w:after="210" w:afterAutospacing="off" w:line="300" w:lineRule="auto"/>
      </w:pP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Use this guide in your nurture emails or sales conversations. </w:t>
      </w:r>
    </w:p>
    <w:p xmlns:wp14="http://schemas.microsoft.com/office/word/2010/wordml" w:rsidP="6D56717F" wp14:paraId="6E2F0FCA" wp14:textId="3A6520C3">
      <w:pPr>
        <w:spacing w:before="210" w:beforeAutospacing="off" w:after="210" w:afterAutospacing="off" w:line="300" w:lineRule="auto"/>
      </w:pP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Best regards,</w:t>
      </w:r>
      <w:r>
        <w:br/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</w:t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&lt;</w:t>
      </w:r>
      <w:r w:rsidRPr="14A151EF" w:rsidR="7CFCC899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Dis</w:t>
      </w:r>
      <w:r w:rsidRPr="14A151EF" w:rsidR="7CFCC899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tributor Name</w:t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&gt;</w:t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14A151EF" wp14:paraId="29924B27" wp14:textId="71276064">
      <w:p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  <w:r w:rsidRPr="14A151EF" w:rsidR="79381E5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  <w:t>---------------------</w:t>
      </w:r>
    </w:p>
    <w:p xmlns:wp14="http://schemas.microsoft.com/office/word/2010/wordml" w:rsidP="14A151EF" wp14:paraId="63502E9E" wp14:textId="26586138">
      <w:pPr>
        <w:pStyle w:val="Heading4"/>
        <w:spacing w:before="279" w:beforeAutospacing="off" w:after="279" w:afterAutospacing="off" w:line="300" w:lineRule="auto"/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</w:pPr>
      <w:r w:rsidRPr="14A151EF" w:rsidR="066231C1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>📧 Email #3</w:t>
      </w:r>
    </w:p>
    <w:p xmlns:wp14="http://schemas.microsoft.com/office/word/2010/wordml" w:rsidP="6D56717F" wp14:paraId="7CE7332D" wp14:textId="0E9ABD94">
      <w:pPr>
        <w:spacing w:before="210" w:beforeAutospacing="off" w:after="210" w:afterAutospacing="off" w:line="300" w:lineRule="auto"/>
      </w:pPr>
      <w:r w:rsidRPr="6D56717F" w:rsidR="066231C1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Subject: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Share Real Success Stories with Your Customers </w:t>
      </w:r>
    </w:p>
    <w:p xmlns:wp14="http://schemas.microsoft.com/office/word/2010/wordml" w:rsidP="6D56717F" wp14:paraId="7D3E22EF" wp14:textId="30E1C865">
      <w:pPr>
        <w:spacing w:before="210" w:beforeAutospacing="off" w:after="210" w:afterAutospacing="off" w:line="300" w:lineRule="auto"/>
      </w:pP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Hi </w:t>
      </w: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&lt;</w:t>
      </w:r>
      <w:r w:rsidRPr="349C895F" w:rsidR="0690B49F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Partner Name</w:t>
      </w: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&gt;</w:t>
      </w: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, </w:t>
      </w:r>
    </w:p>
    <w:p xmlns:wp14="http://schemas.microsoft.com/office/word/2010/wordml" w:rsidP="6D56717F" wp14:paraId="200188DE" wp14:textId="44DAEDFE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Success stories are powerful tools for partner sales enablement. 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We’ve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compiled examples of 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WhatsUp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Gold customers 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who’ve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achieved measurable results</w:t>
      </w:r>
      <w:r w:rsidRPr="6D56717F" w:rsidR="1D1ED67F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, such as:</w:t>
      </w:r>
    </w:p>
    <w:p xmlns:wp14="http://schemas.microsoft.com/office/word/2010/wordml" w:rsidP="6D56717F" wp14:paraId="2BAE5602" wp14:textId="20E4323C">
      <w:pPr>
        <w:pStyle w:val="ListParagraph"/>
        <w:numPr>
          <w:ilvl w:val="0"/>
          <w:numId w:val="2"/>
        </w:num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hyperlink r:id="R53ac8ce01b3e4ad2">
        <w:r w:rsidRPr="6D56717F" w:rsidR="066231C1">
          <w:rPr>
            <w:rStyle w:val="Hyperlink"/>
            <w:rFonts w:ascii="Segoe UI" w:hAnsi="Segoe UI" w:eastAsia="Segoe UI" w:cs="Segoe UI"/>
            <w:b w:val="1"/>
            <w:bCs w:val="1"/>
            <w:i w:val="0"/>
            <w:iCs w:val="0"/>
            <w:noProof w:val="0"/>
            <w:sz w:val="21"/>
            <w:szCs w:val="21"/>
            <w:lang w:val="en-GB"/>
          </w:rPr>
          <w:t>Condé Nast</w:t>
        </w:r>
      </w:hyperlink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: Resolved 50% of network issues before they 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impacted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users. </w:t>
      </w:r>
    </w:p>
    <w:p xmlns:wp14="http://schemas.microsoft.com/office/word/2010/wordml" w:rsidP="6D56717F" wp14:paraId="4E738F47" wp14:textId="28A76E28">
      <w:pPr>
        <w:spacing w:before="210" w:beforeAutospacing="off" w:after="210" w:afterAutospacing="off" w:line="300" w:lineRule="auto"/>
      </w:pPr>
      <w:r w:rsidRPr="6D56717F" w:rsidR="6EAB663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View more: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</w:t>
      </w:r>
      <w:hyperlink r:id="R46002f25e03944bb">
        <w:r w:rsidRPr="6D56717F" w:rsidR="066231C1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noProof w:val="0"/>
            <w:sz w:val="21"/>
            <w:szCs w:val="21"/>
            <w:lang w:val="en-GB"/>
          </w:rPr>
          <w:t>WhatsUp Gold Case Studies</w:t>
        </w:r>
      </w:hyperlink>
    </w:p>
    <w:p xmlns:wp14="http://schemas.microsoft.com/office/word/2010/wordml" w:rsidP="6D56717F" wp14:paraId="12E0743B" wp14:textId="166EF475">
      <w:pPr>
        <w:spacing w:before="210" w:beforeAutospacing="off" w:after="210" w:afterAutospacing="off" w:line="300" w:lineRule="auto"/>
      </w:pP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Use these stories in your partner webinars, email campaigns, or sales decks. </w:t>
      </w:r>
    </w:p>
    <w:p xmlns:wp14="http://schemas.microsoft.com/office/word/2010/wordml" w:rsidP="6D56717F" wp14:paraId="05CFFE86" wp14:textId="2C8B811F">
      <w:pPr>
        <w:spacing w:before="210" w:beforeAutospacing="off" w:after="210" w:afterAutospacing="off" w:line="300" w:lineRule="auto"/>
      </w:pP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Best regards,</w:t>
      </w:r>
      <w:r>
        <w:br/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</w:t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&lt;</w:t>
      </w:r>
      <w:r w:rsidRPr="14A151EF" w:rsidR="0690B49F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Distributor Name</w:t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&gt;</w:t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14A151EF" wp14:paraId="6248FCF4" wp14:textId="60D09D62">
      <w:p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  <w:r w:rsidRPr="14A151EF" w:rsidR="2F51282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  <w:t>---------------------</w:t>
      </w:r>
    </w:p>
    <w:p xmlns:wp14="http://schemas.microsoft.com/office/word/2010/wordml" w:rsidP="14A151EF" wp14:paraId="73A7CB60" wp14:textId="4F3FC7AC">
      <w:pPr>
        <w:pStyle w:val="Heading4"/>
        <w:spacing w:before="279" w:beforeAutospacing="off" w:after="279" w:afterAutospacing="off" w:line="300" w:lineRule="auto"/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</w:pPr>
      <w:r w:rsidRPr="14A151EF" w:rsidR="066231C1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>📧 Email #4</w:t>
      </w:r>
    </w:p>
    <w:p xmlns:wp14="http://schemas.microsoft.com/office/word/2010/wordml" w:rsidP="6D56717F" wp14:paraId="7FB28817" wp14:textId="152CF3E3">
      <w:pPr>
        <w:spacing w:before="210" w:beforeAutospacing="off" w:after="210" w:afterAutospacing="off" w:line="300" w:lineRule="auto"/>
      </w:pPr>
      <w:r w:rsidRPr="6D56717F" w:rsidR="066231C1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Subject: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</w:t>
      </w:r>
      <w:r w:rsidRPr="6D56717F" w:rsidR="2C1F304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How to P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osition 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WhatsUp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Gold as a Market Leader </w:t>
      </w:r>
    </w:p>
    <w:p xmlns:wp14="http://schemas.microsoft.com/office/word/2010/wordml" w:rsidP="6D56717F" wp14:paraId="17F0BC0C" wp14:textId="5842159A">
      <w:pPr>
        <w:spacing w:before="210" w:beforeAutospacing="off" w:after="210" w:afterAutospacing="off" w:line="300" w:lineRule="auto"/>
      </w:pP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Hi </w:t>
      </w: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&lt;</w:t>
      </w:r>
      <w:r w:rsidRPr="349C895F" w:rsidR="11EBF44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P</w:t>
      </w:r>
      <w:r w:rsidRPr="349C895F" w:rsidR="11EBF44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artner Name</w:t>
      </w: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&gt;</w:t>
      </w: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, </w:t>
      </w:r>
    </w:p>
    <w:p xmlns:wp14="http://schemas.microsoft.com/office/word/2010/wordml" w:rsidP="6D56717F" wp14:paraId="4F9C2D47" wp14:textId="1D6D2588">
      <w:pPr>
        <w:spacing w:before="210" w:beforeAutospacing="off" w:after="210" w:afterAutospacing="off" w:line="300" w:lineRule="auto"/>
      </w:pP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Your customers trust peer reviews and analyst rankings. WhatsUp Gold was named a leader in G2’s Network Management Grid Report. </w:t>
      </w:r>
    </w:p>
    <w:p xmlns:wp14="http://schemas.microsoft.com/office/word/2010/wordml" w:rsidP="6D56717F" wp14:paraId="7AAF2E72" wp14:textId="3B7C19DC">
      <w:pPr>
        <w:spacing w:before="210" w:beforeAutospacing="off" w:after="210" w:afterAutospacing="off" w:line="300" w:lineRule="auto"/>
      </w:pPr>
      <w:hyperlink r:id="R396a5ae56e7d4357">
        <w:r w:rsidRPr="6D56717F" w:rsidR="066231C1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noProof w:val="0"/>
            <w:sz w:val="21"/>
            <w:szCs w:val="21"/>
            <w:lang w:val="en-GB"/>
          </w:rPr>
          <w:t>Download: G2 Grid Report</w:t>
        </w:r>
      </w:hyperlink>
    </w:p>
    <w:p xmlns:wp14="http://schemas.microsoft.com/office/word/2010/wordml" w:rsidP="6D56717F" wp14:paraId="7117A8A3" wp14:textId="0AA78705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This report helps partners position 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WhatsUp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Gold against competitors and highlight key differentiators. </w:t>
      </w:r>
    </w:p>
    <w:p xmlns:wp14="http://schemas.microsoft.com/office/word/2010/wordml" w:rsidP="6D56717F" wp14:paraId="6F477849" wp14:textId="5B416DA1">
      <w:pPr>
        <w:spacing w:before="210" w:beforeAutospacing="off" w:after="210" w:afterAutospacing="off" w:line="300" w:lineRule="auto"/>
      </w:pP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Best regards,</w:t>
      </w:r>
      <w:r>
        <w:br/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</w:t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&lt;</w:t>
      </w:r>
      <w:r w:rsidRPr="14A151EF" w:rsidR="30B2A43E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D</w:t>
      </w:r>
      <w:r w:rsidRPr="14A151EF" w:rsidR="30B2A43E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istributor Name</w:t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&gt;</w:t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14A151EF" wp14:paraId="66DBEC51" wp14:textId="69A52AEE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</w:p>
    <w:p xmlns:wp14="http://schemas.microsoft.com/office/word/2010/wordml" w:rsidP="14A151EF" wp14:paraId="31A5D06D" wp14:textId="6FDE284D">
      <w:p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  <w:r w:rsidRPr="14A151EF" w:rsidR="341E2D6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  <w:t>---------------------</w:t>
      </w:r>
    </w:p>
    <w:p xmlns:wp14="http://schemas.microsoft.com/office/word/2010/wordml" w:rsidP="14A151EF" wp14:paraId="0B6455CA" wp14:textId="3D709C4B">
      <w:pPr>
        <w:pStyle w:val="Heading4"/>
        <w:spacing w:before="279" w:beforeAutospacing="off" w:after="279" w:afterAutospacing="off" w:line="300" w:lineRule="auto"/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</w:pPr>
      <w:r w:rsidRPr="14A151EF" w:rsidR="066231C1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>📧 Email #5</w:t>
      </w:r>
    </w:p>
    <w:p xmlns:wp14="http://schemas.microsoft.com/office/word/2010/wordml" w:rsidP="6D56717F" wp14:paraId="6B145D59" wp14:textId="0CDA07DC">
      <w:pPr>
        <w:spacing w:before="210" w:beforeAutospacing="off" w:after="210" w:afterAutospacing="off" w:line="300" w:lineRule="auto"/>
      </w:pPr>
      <w:r w:rsidRPr="6D56717F" w:rsidR="066231C1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Subject:</w:t>
      </w:r>
      <w:r w:rsidRPr="6D56717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Help Your Customers See the Full Picture </w:t>
      </w:r>
    </w:p>
    <w:p xmlns:wp14="http://schemas.microsoft.com/office/word/2010/wordml" w:rsidP="6D56717F" wp14:paraId="4C33FFE6" wp14:textId="2F3591DC">
      <w:pPr>
        <w:spacing w:before="210" w:beforeAutospacing="off" w:after="210" w:afterAutospacing="off" w:line="300" w:lineRule="auto"/>
      </w:pP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Hi </w:t>
      </w: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&lt;</w:t>
      </w:r>
      <w:r w:rsidRPr="349C895F" w:rsidR="07E06A1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P</w:t>
      </w:r>
      <w:r w:rsidRPr="349C895F" w:rsidR="07E06A1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artner Name</w:t>
      </w: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&gt;</w:t>
      </w:r>
      <w:r w:rsidRPr="349C895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, </w:t>
      </w:r>
    </w:p>
    <w:p xmlns:wp14="http://schemas.microsoft.com/office/word/2010/wordml" w:rsidP="6D56717F" wp14:paraId="2DEE8436" wp14:textId="3C64E035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21"/>
          <w:szCs w:val="21"/>
          <w:lang w:val="en-GB"/>
        </w:rPr>
      </w:pPr>
      <w:r w:rsidRPr="6D56717F" w:rsidR="5933EA5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21"/>
          <w:szCs w:val="21"/>
          <w:lang w:val="en-GB"/>
        </w:rPr>
        <w:t>WhatsUp Gold offers total visibility across cloud and on-prem environments—helping your customers detect and resolve issues before they impact users.</w:t>
      </w:r>
    </w:p>
    <w:p xmlns:wp14="http://schemas.microsoft.com/office/word/2010/wordml" w:rsidP="6D56717F" wp14:paraId="5E0EA55D" wp14:textId="47B7749E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21"/>
          <w:szCs w:val="21"/>
          <w:lang w:val="en-GB"/>
        </w:rPr>
      </w:pPr>
      <w:r w:rsidRPr="6D56717F" w:rsidR="5933EA5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21"/>
          <w:szCs w:val="21"/>
          <w:lang w:val="en-GB"/>
        </w:rPr>
        <w:t>Here are key benefits you can highlight in your outreach:</w:t>
      </w:r>
    </w:p>
    <w:p xmlns:wp14="http://schemas.microsoft.com/office/word/2010/wordml" w:rsidP="6D56717F" wp14:paraId="596D2878" wp14:textId="071851A7">
      <w:pPr>
        <w:pStyle w:val="Normal"/>
        <w:numPr>
          <w:ilvl w:val="0"/>
          <w:numId w:val="5"/>
        </w:num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21"/>
          <w:szCs w:val="21"/>
          <w:lang w:val="en-GB"/>
        </w:rPr>
      </w:pPr>
      <w:r w:rsidRPr="6D56717F" w:rsidR="5933EA5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21"/>
          <w:szCs w:val="21"/>
          <w:lang w:val="en-GB"/>
        </w:rPr>
        <w:t>Auto-discovery and dependency mapping</w:t>
      </w:r>
    </w:p>
    <w:p xmlns:wp14="http://schemas.microsoft.com/office/word/2010/wordml" w:rsidP="6D56717F" wp14:paraId="7DF86F77" wp14:textId="148500A5">
      <w:pPr>
        <w:pStyle w:val="Normal"/>
        <w:numPr>
          <w:ilvl w:val="0"/>
          <w:numId w:val="5"/>
        </w:num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21"/>
          <w:szCs w:val="21"/>
          <w:lang w:val="en-GB"/>
        </w:rPr>
      </w:pPr>
      <w:r w:rsidRPr="6D56717F" w:rsidR="5933EA5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21"/>
          <w:szCs w:val="21"/>
          <w:lang w:val="en-GB"/>
        </w:rPr>
        <w:t>Bandwidth optimisation</w:t>
      </w:r>
    </w:p>
    <w:p xmlns:wp14="http://schemas.microsoft.com/office/word/2010/wordml" w:rsidP="6D56717F" wp14:paraId="1CF4AC87" wp14:textId="50F8C294">
      <w:pPr>
        <w:pStyle w:val="Normal"/>
        <w:numPr>
          <w:ilvl w:val="0"/>
          <w:numId w:val="5"/>
        </w:num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21"/>
          <w:szCs w:val="21"/>
          <w:lang w:val="en-GB"/>
        </w:rPr>
      </w:pPr>
      <w:r w:rsidRPr="6D56717F" w:rsidR="5933EA5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21"/>
          <w:szCs w:val="21"/>
          <w:lang w:val="en-GB"/>
        </w:rPr>
        <w:t>Real-time dashboards</w:t>
      </w:r>
    </w:p>
    <w:p xmlns:wp14="http://schemas.microsoft.com/office/word/2010/wordml" w:rsidP="6D56717F" wp14:paraId="5AE6E606" wp14:textId="4F4572D1">
      <w:pPr>
        <w:pStyle w:val="Normal"/>
        <w:numPr>
          <w:ilvl w:val="0"/>
          <w:numId w:val="5"/>
        </w:num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21"/>
          <w:szCs w:val="21"/>
          <w:lang w:val="en-GB"/>
        </w:rPr>
      </w:pPr>
      <w:r w:rsidRPr="6D56717F" w:rsidR="5933EA5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21"/>
          <w:szCs w:val="21"/>
          <w:lang w:val="en-GB"/>
        </w:rPr>
        <w:t>Fast issue resolution</w:t>
      </w:r>
    </w:p>
    <w:p xmlns:wp14="http://schemas.microsoft.com/office/word/2010/wordml" w:rsidP="6D56717F" wp14:paraId="0B06D504" wp14:textId="6D64A11E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21"/>
          <w:szCs w:val="21"/>
          <w:lang w:val="en-GB"/>
        </w:rPr>
      </w:pPr>
      <w:r w:rsidRPr="6D56717F" w:rsidR="72F848B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21"/>
          <w:szCs w:val="21"/>
          <w:lang w:val="en-GB"/>
        </w:rPr>
        <w:t>To drive engagement, we recommend including a clear call to action that encourages your customers to request a demo or trial of WhatsUp Gold.</w:t>
      </w:r>
    </w:p>
    <w:p xmlns:wp14="http://schemas.microsoft.com/office/word/2010/wordml" w:rsidP="6D56717F" wp14:paraId="5E5787A5" wp14:textId="28CB7D50">
      <w:pPr>
        <w:spacing w:before="210" w:beforeAutospacing="off" w:after="210" w:afterAutospacing="off" w:line="300" w:lineRule="auto"/>
      </w:pP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Best regards,</w:t>
      </w:r>
      <w:r>
        <w:br/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</w:t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&lt;</w:t>
      </w:r>
      <w:r w:rsidRPr="14A151EF" w:rsidR="75A9DE84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Distributor Name</w:t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&gt;</w:t>
      </w:r>
      <w:r w:rsidRPr="14A151EF" w:rsidR="066231C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</w:t>
      </w:r>
    </w:p>
    <w:p w:rsidR="14A151EF" w:rsidP="14A151EF" w:rsidRDefault="14A151EF" w14:paraId="58F043A4" w14:textId="04056CC4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</w:p>
    <w:p w:rsidR="678D977E" w:rsidP="14A151EF" w:rsidRDefault="678D977E" w14:paraId="6A032BA4" w14:textId="579EB015">
      <w:pPr>
        <w:spacing w:before="240" w:beforeAutospacing="off" w:after="240" w:afterAutospacing="off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  <w:r w:rsidRPr="14A151EF" w:rsidR="678D977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  <w:t>-----------------------------------------------------------------------------------------------------------</w:t>
      </w:r>
    </w:p>
    <w:p w:rsidR="14A151EF" w:rsidP="14A151EF" w:rsidRDefault="14A151EF" w14:paraId="4298C005" w14:textId="1591983E">
      <w:pPr>
        <w:spacing w:before="240" w:beforeAutospacing="off" w:after="240" w:afterAutospacing="off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</w:p>
    <w:p w:rsidR="14A151EF" w:rsidP="14A151EF" w:rsidRDefault="14A151EF" w14:paraId="6C421FBF" w14:textId="188CA04B">
      <w:pPr>
        <w:spacing w:before="240" w:beforeAutospacing="off" w:after="240" w:afterAutospacing="off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</w:p>
    <w:p w:rsidR="14A151EF" w:rsidP="14A151EF" w:rsidRDefault="14A151EF" w14:paraId="5C3FEABF" w14:textId="207E8697">
      <w:pPr>
        <w:spacing w:before="240" w:beforeAutospacing="off" w:after="240" w:afterAutospacing="off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</w:p>
    <w:p w:rsidR="14A151EF" w:rsidP="14A151EF" w:rsidRDefault="14A151EF" w14:paraId="605B8E6E" w14:textId="0E7698E6">
      <w:pPr>
        <w:spacing w:before="240" w:beforeAutospacing="off" w:after="240" w:afterAutospacing="off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</w:p>
    <w:p w:rsidR="14A151EF" w:rsidP="14A151EF" w:rsidRDefault="14A151EF" w14:paraId="56F10752" w14:textId="16C6621A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bebde97d6305448f"/>
      <w:footerReference w:type="default" r:id="R29d8eced8dc1435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4A151EF" w:rsidTr="14A151EF" w14:paraId="7743E5F6">
      <w:trPr>
        <w:trHeight w:val="300"/>
      </w:trPr>
      <w:tc>
        <w:tcPr>
          <w:tcW w:w="3005" w:type="dxa"/>
          <w:tcMar/>
        </w:tcPr>
        <w:p w:rsidR="14A151EF" w:rsidP="14A151EF" w:rsidRDefault="14A151EF" w14:paraId="2FEE0164" w14:textId="42181435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14A151EF" w:rsidP="14A151EF" w:rsidRDefault="14A151EF" w14:paraId="02710007" w14:textId="741CB36A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14A151EF" w:rsidP="14A151EF" w:rsidRDefault="14A151EF" w14:paraId="73DD8C40" w14:textId="45203045">
          <w:pPr>
            <w:pStyle w:val="Header"/>
            <w:bidi w:val="0"/>
            <w:ind w:right="-115"/>
            <w:jc w:val="right"/>
          </w:pP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  <w:p w:rsidR="14A151EF" w:rsidP="14A151EF" w:rsidRDefault="14A151EF" w14:paraId="517F9EB3" w14:textId="43D7AE13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4A151EF" w:rsidTr="14A151EF" w14:paraId="58919188">
      <w:trPr>
        <w:trHeight w:val="300"/>
      </w:trPr>
      <w:tc>
        <w:tcPr>
          <w:tcW w:w="3005" w:type="dxa"/>
          <w:tcMar/>
        </w:tcPr>
        <w:p w:rsidR="14A151EF" w:rsidP="14A151EF" w:rsidRDefault="14A151EF" w14:paraId="3CD98F15" w14:textId="6338460F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14A151EF" w:rsidP="14A151EF" w:rsidRDefault="14A151EF" w14:paraId="16ED4AA6" w14:textId="0A9AEF77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14A151EF" w:rsidP="14A151EF" w:rsidRDefault="14A151EF" w14:paraId="3F237C45" w14:textId="7F9565AE">
          <w:pPr>
            <w:pStyle w:val="Header"/>
            <w:bidi w:val="0"/>
            <w:ind w:right="-115"/>
            <w:jc w:val="right"/>
          </w:pPr>
        </w:p>
      </w:tc>
    </w:tr>
  </w:tbl>
  <w:p w:rsidR="14A151EF" w:rsidP="14A151EF" w:rsidRDefault="14A151EF" w14:paraId="2190DB92" w14:textId="653746A4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textHash int2:hashCode="7oxrae2M4japN6" int2:id="bINtD0fl">
      <int2:state int2:type="spell" int2:value="Rejected"/>
    </int2:textHash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11dad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13003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9c982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d0f35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ea7af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15E99FE"/>
    <w:rsid w:val="0041B39A"/>
    <w:rsid w:val="015E99FE"/>
    <w:rsid w:val="066231C1"/>
    <w:rsid w:val="0690B49F"/>
    <w:rsid w:val="07E06A16"/>
    <w:rsid w:val="08B292B7"/>
    <w:rsid w:val="0DB51D43"/>
    <w:rsid w:val="0E23F8E9"/>
    <w:rsid w:val="0EB59A5C"/>
    <w:rsid w:val="11EBF441"/>
    <w:rsid w:val="121FF2D6"/>
    <w:rsid w:val="12AE3501"/>
    <w:rsid w:val="137BF181"/>
    <w:rsid w:val="14717752"/>
    <w:rsid w:val="14A151EF"/>
    <w:rsid w:val="16F25F65"/>
    <w:rsid w:val="184FC1A7"/>
    <w:rsid w:val="1D1ED67F"/>
    <w:rsid w:val="1D3F4A7B"/>
    <w:rsid w:val="1D7D49E4"/>
    <w:rsid w:val="1F010A0A"/>
    <w:rsid w:val="21BBD3C9"/>
    <w:rsid w:val="25E31F39"/>
    <w:rsid w:val="28312513"/>
    <w:rsid w:val="2C1F3044"/>
    <w:rsid w:val="2F512825"/>
    <w:rsid w:val="30B2A43E"/>
    <w:rsid w:val="341E2D62"/>
    <w:rsid w:val="349C895F"/>
    <w:rsid w:val="34F0A131"/>
    <w:rsid w:val="36126A9F"/>
    <w:rsid w:val="3B1DCC96"/>
    <w:rsid w:val="3DE6CBAD"/>
    <w:rsid w:val="3F13BF58"/>
    <w:rsid w:val="430BBACE"/>
    <w:rsid w:val="45A3B863"/>
    <w:rsid w:val="45B7A3D3"/>
    <w:rsid w:val="46CF217E"/>
    <w:rsid w:val="4735E6BB"/>
    <w:rsid w:val="4763F6F6"/>
    <w:rsid w:val="4A6CCB04"/>
    <w:rsid w:val="4F97634E"/>
    <w:rsid w:val="4FA5EF91"/>
    <w:rsid w:val="5050E4A8"/>
    <w:rsid w:val="50EB0C2E"/>
    <w:rsid w:val="50F98235"/>
    <w:rsid w:val="52C46530"/>
    <w:rsid w:val="55D9453F"/>
    <w:rsid w:val="5933EA5D"/>
    <w:rsid w:val="59FBFEEA"/>
    <w:rsid w:val="5C8D6891"/>
    <w:rsid w:val="5CFD7AFE"/>
    <w:rsid w:val="5D03B3FF"/>
    <w:rsid w:val="5D1CF463"/>
    <w:rsid w:val="5DF8DBD5"/>
    <w:rsid w:val="5F5C80CC"/>
    <w:rsid w:val="678D977E"/>
    <w:rsid w:val="68210026"/>
    <w:rsid w:val="6AC656A5"/>
    <w:rsid w:val="6AD0017A"/>
    <w:rsid w:val="6B434790"/>
    <w:rsid w:val="6C6B2E70"/>
    <w:rsid w:val="6CE5D1B4"/>
    <w:rsid w:val="6D56717F"/>
    <w:rsid w:val="6D5E29ED"/>
    <w:rsid w:val="6EAB6634"/>
    <w:rsid w:val="6EBF5209"/>
    <w:rsid w:val="720006D6"/>
    <w:rsid w:val="72F848B3"/>
    <w:rsid w:val="75A9DE84"/>
    <w:rsid w:val="7784FC82"/>
    <w:rsid w:val="78E5BD89"/>
    <w:rsid w:val="79381E53"/>
    <w:rsid w:val="79DB5520"/>
    <w:rsid w:val="7A103C9F"/>
    <w:rsid w:val="7B8DAE30"/>
    <w:rsid w:val="7CFCC899"/>
    <w:rsid w:val="7D066C81"/>
    <w:rsid w:val="7E023BA0"/>
    <w:rsid w:val="7E91CCC3"/>
    <w:rsid w:val="7FBCD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E99FE"/>
  <w15:chartTrackingRefBased/>
  <w15:docId w15:val="{C27A1208-E965-48F0-9C03-16DED10B803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link w:val="Heading3Char"/>
    <w:qFormat/>
    <w:rsid w:val="6D56717F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Heading4">
    <w:uiPriority w:val="9"/>
    <w:name w:val="heading 4"/>
    <w:basedOn w:val="Normal"/>
    <w:next w:val="Normal"/>
    <w:unhideWhenUsed/>
    <w:qFormat/>
    <w:rsid w:val="6D56717F"/>
    <w:rPr>
      <w:rFonts w:eastAsia="" w:cs="" w:eastAsiaTheme="majorEastAsia" w:cstheme="majorBidi"/>
      <w:i w:val="1"/>
      <w:iCs w:val="1"/>
      <w:color w:val="0F4761" w:themeColor="accent1" w:themeTint="FF" w:themeShade="BF"/>
    </w:rPr>
    <w:pPr>
      <w:keepNext w:val="1"/>
      <w:keepLines w:val="1"/>
      <w:spacing w:before="80" w:after="40"/>
      <w:outlineLvl w:val="3"/>
    </w:pPr>
  </w:style>
  <w:style w:type="paragraph" w:styleId="ListParagraph">
    <w:uiPriority w:val="34"/>
    <w:name w:val="List Paragraph"/>
    <w:basedOn w:val="Normal"/>
    <w:qFormat/>
    <w:rsid w:val="6D56717F"/>
    <w:pPr>
      <w:spacing/>
      <w:ind w:left="720"/>
      <w:contextualSpacing/>
    </w:pPr>
  </w:style>
  <w:style w:type="paragraph" w:styleId="Title">
    <w:uiPriority w:val="10"/>
    <w:name w:val="Title"/>
    <w:basedOn w:val="Normal"/>
    <w:next w:val="Normal"/>
    <w:qFormat/>
    <w:rsid w:val="6D56717F"/>
    <w:rPr>
      <w:rFonts w:ascii="Aptos Display" w:hAnsi="Aptos Display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character" w:styleId="Heading3Char" w:customStyle="true">
    <w:uiPriority w:val="9"/>
    <w:name w:val="Heading 3 Char"/>
    <w:basedOn w:val="DefaultParagraphFont"/>
    <w:link w:val="Heading3"/>
    <w:rsid w:val="6D56717F"/>
    <w:rPr>
      <w:rFonts w:eastAsia="" w:cs="" w:eastAsiaTheme="majorEastAsia" w:cstheme="majorBidi"/>
      <w:color w:val="0F4761" w:themeColor="accent1" w:themeTint="FF" w:themeShade="BF"/>
      <w:sz w:val="28"/>
      <w:szCs w:val="28"/>
    </w:rPr>
  </w:style>
  <w:style w:type="character" w:styleId="Hyperlink">
    <w:uiPriority w:val="99"/>
    <w:name w:val="Hyperlink"/>
    <w:basedOn w:val="DefaultParagraphFont"/>
    <w:unhideWhenUsed/>
    <w:rsid w:val="6D56717F"/>
    <w:rPr>
      <w:color w:val="467886"/>
      <w:u w:val="single"/>
    </w:rPr>
  </w:style>
  <w:style w:type="paragraph" w:styleId="Header">
    <w:uiPriority w:val="99"/>
    <w:name w:val="header"/>
    <w:basedOn w:val="Normal"/>
    <w:unhideWhenUsed/>
    <w:rsid w:val="14A151EF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14A151EF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www.whatsupgold.com/abcs-of-it-infrastructure-monitoring" TargetMode="External" Id="R5c91ed9287fc43ea" /><Relationship Type="http://schemas.openxmlformats.org/officeDocument/2006/relationships/hyperlink" Target="https://www.whatsupgold.com/resources/ebooks/it-monitoring-buyer-s-guide?utm_medium=email-external&amp;utm_source=prospect-partner-malaysia-servien-q2&amp;utm_campaign=nm_apj_ebook&amp;utm_content=nm-eliminate-network-gaps" TargetMode="External" Id="R02d7d1ef27284899" /><Relationship Type="http://schemas.openxmlformats.org/officeDocument/2006/relationships/hyperlink" Target="https://www.whatsupgold.com/resources/case-studies/cond%C3%A9-nast-uses-proactive-monitoring-solution-to-better-serve-its-media-empire" TargetMode="External" Id="R53ac8ce01b3e4ad2" /><Relationship Type="http://schemas.openxmlformats.org/officeDocument/2006/relationships/hyperlink" Target="https://www.whatsupgold.com/resources?content-types=case-study&amp;page=1&amp;language=en" TargetMode="External" Id="R46002f25e03944bb" /><Relationship Type="http://schemas.openxmlformats.org/officeDocument/2006/relationships/hyperlink" Target="https://www.whatsupgold.com/resources/analyst-reports/whatsup-gold-named-a-leader-in-report-for-network-management" TargetMode="External" Id="R396a5ae56e7d4357" /><Relationship Type="http://schemas.openxmlformats.org/officeDocument/2006/relationships/numbering" Target="/word/numbering.xml" Id="R9b868ba81430445c" /><Relationship Type="http://schemas.microsoft.com/office/2020/10/relationships/intelligence" Target="/word/intelligence2.xml" Id="Re28d68a0667a4ad5" /><Relationship Type="http://schemas.openxmlformats.org/officeDocument/2006/relationships/header" Target="/word/header.xml" Id="Rbebde97d6305448f" /><Relationship Type="http://schemas.openxmlformats.org/officeDocument/2006/relationships/footer" Target="/word/footer.xml" Id="R29d8eced8dc14353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Isabelle O'Hara</dc:creator>
  <keywords/>
  <dc:description/>
  <lastModifiedBy>Isabelle O'Hara</lastModifiedBy>
  <revision>7</revision>
  <dcterms:created xsi:type="dcterms:W3CDTF">2025-09-07T06:21:28.7001329Z</dcterms:created>
  <dcterms:modified xsi:type="dcterms:W3CDTF">2025-09-18T20:17:15.2936016Z</dcterms:modified>
</coreProperties>
</file>